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9F" w:rsidRPr="00F5019F" w:rsidRDefault="00F5019F" w:rsidP="00F5019F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ЦЕЛЕВОЙ РАЗДЕЛ ОСНОВНОЙ ОБРАЗОВАТЕЛЬНОЙ ПРОГРАММЫ ОСНОВНОГО ОБЩЕГО ОБРАЗОВАНИЯ</w:t>
      </w:r>
    </w:p>
    <w:p w:rsidR="00F5019F" w:rsidRPr="00F5019F" w:rsidRDefault="00F5019F" w:rsidP="00F5019F">
      <w:pPr>
        <w:widowControl w:val="0"/>
        <w:numPr>
          <w:ilvl w:val="1"/>
          <w:numId w:val="1"/>
        </w:numPr>
        <w:tabs>
          <w:tab w:val="left" w:pos="1666"/>
          <w:tab w:val="left" w:pos="1667"/>
        </w:tabs>
        <w:autoSpaceDE w:val="0"/>
        <w:autoSpaceDN w:val="0"/>
        <w:spacing w:after="0" w:line="240" w:lineRule="auto"/>
        <w:ind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_250024"/>
      <w:bookmarkStart w:id="1" w:name="_Toc68812798"/>
      <w:bookmarkStart w:id="2" w:name="_Toc68827230"/>
      <w:bookmarkStart w:id="3" w:name="_Toc68827567"/>
      <w:bookmarkStart w:id="4" w:name="_Toc69092112"/>
      <w:r w:rsidRPr="00F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 w:rsidRPr="00F5019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bookmarkEnd w:id="0"/>
      <w:r w:rsidRPr="00F50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  <w:bookmarkEnd w:id="1"/>
      <w:bookmarkEnd w:id="2"/>
      <w:bookmarkEnd w:id="3"/>
      <w:bookmarkEnd w:id="4"/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5" w:name="_Toc68812799"/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муниципального образования «Город Архангельск» «Гимназия № 21 имени лауреата Нобелевской премии И.А. Бродского</w:t>
      </w:r>
      <w:bookmarkEnd w:id="5"/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F5019F" w:rsidRPr="00F5019F" w:rsidRDefault="00F5019F" w:rsidP="00F501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Сокращенное наименование: МБОУ Гимназия № 21.</w:t>
      </w:r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163002, Архангельская область, г. Архангельск, Ломоносовский территориальный округ, ул. Урицкого, д. 9. </w:t>
      </w:r>
      <w:proofErr w:type="gramEnd"/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адрес: 163002, Архангельская область, г. Архангельск, Ломоносовский территориальный округ, ул. Урицкого, д. 9. </w:t>
      </w:r>
      <w:proofErr w:type="gramEnd"/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 - (8182)68-18-82, электронный адрес: office2108@mail.ru.</w:t>
      </w:r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образовательного учреждения: http://www.gimnasia21.ru.</w:t>
      </w:r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Учредитель: Департамент образования Администрации города Архангельска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</w:t>
      </w:r>
      <w:r w:rsidRPr="00F501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</w:t>
      </w:r>
      <w:r w:rsidRPr="00F501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регламентирующие</w:t>
      </w:r>
      <w:r w:rsidRPr="00F501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</w:t>
      </w:r>
      <w:r w:rsidRPr="00F501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деятельность:</w:t>
      </w:r>
    </w:p>
    <w:p w:rsidR="00F5019F" w:rsidRPr="00F5019F" w:rsidRDefault="00F5019F" w:rsidP="00F5019F">
      <w:pPr>
        <w:numPr>
          <w:ilvl w:val="0"/>
          <w:numId w:val="2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Устав МБОУ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</w:t>
      </w:r>
      <w:r w:rsidRPr="00F5019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№ 21</w:t>
      </w:r>
    </w:p>
    <w:p w:rsidR="00F5019F" w:rsidRPr="00F5019F" w:rsidRDefault="00F5019F" w:rsidP="00F5019F">
      <w:pPr>
        <w:numPr>
          <w:ilvl w:val="0"/>
          <w:numId w:val="2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Свидетельство о государственной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 № 3569 от 27 мая 2015 года</w:t>
      </w:r>
      <w:r w:rsidRPr="00F5019F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(Серия 29А01 №0000617). Срок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F501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– до</w:t>
      </w:r>
      <w:r w:rsidRPr="00F501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28 апреля</w:t>
      </w: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2026 года</w:t>
      </w: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5019F" w:rsidRPr="00F5019F" w:rsidRDefault="00F5019F" w:rsidP="00F5019F">
      <w:pPr>
        <w:numPr>
          <w:ilvl w:val="0"/>
          <w:numId w:val="2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Лицензия на образовательную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№ 5780 от 27 апреля 2015 года (Серия</w:t>
      </w:r>
      <w:r w:rsidRPr="00F5019F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29Л01№</w:t>
      </w: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0000788). Срок действия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– бессрочно</w:t>
      </w: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5019F" w:rsidRPr="00F5019F" w:rsidRDefault="00F5019F" w:rsidP="00F5019F">
      <w:pPr>
        <w:numPr>
          <w:ilvl w:val="0"/>
          <w:numId w:val="2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Санитарно-эпидемиологическое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№29.01.04.000 М 000360.04.1414 от</w:t>
      </w:r>
      <w:r w:rsidRPr="00F5019F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24.04.2014</w:t>
      </w: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бессрочное</w:t>
      </w:r>
      <w:proofErr w:type="gramEnd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Гимназия № 21 города Архангельска, расположенная на оживлённом перекрёстке улицы Урицкого и проспекта Ломоносова, впервые открыла свои двери в 1938 году. Вот </w:t>
      </w:r>
      <w:proofErr w:type="gramStart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факты нашей биографии: 1962 год - в школе введено преподавание ряда предметов на английском языке; 1995 - школа получила статус гимназии; 2005 - победа в городском конкурсе "Школа успеха", в рамках приоритетного национального проекта "Образование"; 2006 - победа в конкурсе образовательных учреждений, внедряющих инновационные образовательные программы; 2020 - присвоено имя лауреата Нобелевской премии Иосифа Бродского.</w:t>
      </w:r>
      <w:proofErr w:type="gramEnd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Программа</w:t>
      </w:r>
      <w:r w:rsidRPr="00F501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F501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«ВЕКТОР»</w:t>
      </w:r>
      <w:r w:rsidRPr="00F501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501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2021-2026 годы. </w:t>
      </w:r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2021-2022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747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(30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коллективов),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педагога.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гимназии постоянно совершенствуют свое мастерство и делятся опытом своей работы с учителями города и области, реализуя в течение многих лет проекты в рамках работы опорного и базового учреждения: </w:t>
      </w:r>
    </w:p>
    <w:p w:rsidR="00F5019F" w:rsidRPr="00F5019F" w:rsidRDefault="00F5019F" w:rsidP="00F5019F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F5019F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Эвристическое обучение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19F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как средство формирования творческого интеллектуального мышления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школьника» для учителей начальных классов;</w:t>
      </w:r>
    </w:p>
    <w:p w:rsidR="00F5019F" w:rsidRPr="00F5019F" w:rsidRDefault="00F5019F" w:rsidP="00F5019F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язык)» для учителей русского и иностранных языков;</w:t>
      </w:r>
    </w:p>
    <w:p w:rsidR="00F5019F" w:rsidRPr="00F5019F" w:rsidRDefault="00F5019F" w:rsidP="00F5019F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«ТЕРРА ИНКОГНИТА» – для учителей города: опыт работы с одаренными детьми. </w:t>
      </w:r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стабильные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успеваемости.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составляет 100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%. Качество обучения 68-70%.</w:t>
      </w:r>
    </w:p>
    <w:p w:rsidR="00F5019F" w:rsidRPr="00F5019F" w:rsidRDefault="00F5019F" w:rsidP="00F5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ОГЭ свидетельствует о качественной подготовке учащихся по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основному государственному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экзамену.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средних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городу.</w:t>
      </w:r>
    </w:p>
    <w:p w:rsidR="00F5019F" w:rsidRPr="00F5019F" w:rsidRDefault="00F5019F" w:rsidP="00F5019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основного общего образования муниципального бюджетного общеобразовательного учреждения муниципального образования «Город Архангельск» «Гимназия № 21 имени лауреата Нобелевской премии И.А Бродского» (далее - программы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ООО) разработана в соответствии с ФЗ «Об образовании в Российской Федерации»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29.12.2012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273-ФЗ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действующей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редакции,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государственным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образовательным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стандартом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основного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общего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образования,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утверждённым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Министерства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просвещения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Российской Федерации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 мая 2021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№287;</w:t>
      </w:r>
      <w:proofErr w:type="gramEnd"/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утверждённым приказом </w:t>
      </w:r>
      <w:proofErr w:type="spellStart"/>
      <w:proofErr w:type="gramStart"/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приказом</w:t>
      </w:r>
      <w:proofErr w:type="spellEnd"/>
      <w:proofErr w:type="gramEnd"/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Министерства просвещения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Российской Федерации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 22 марта 2021 г. № 115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Уставом гимназии в действующей</w:t>
      </w:r>
      <w:r w:rsidRPr="00F5019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редакции. </w:t>
      </w:r>
    </w:p>
    <w:p w:rsidR="00F5019F" w:rsidRPr="00F5019F" w:rsidRDefault="00F5019F" w:rsidP="00F50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основного общего образования: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1.ЦЕЛЕВОЙ РАЗДЕЛ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-284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F5019F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5019F">
              <w:rPr>
                <w:color w:val="000000"/>
                <w:sz w:val="24"/>
                <w:szCs w:val="24"/>
              </w:rPr>
              <w:t xml:space="preserve"> программы основного общего образования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F5019F">
              <w:rPr>
                <w:color w:val="000000"/>
                <w:sz w:val="24"/>
                <w:szCs w:val="24"/>
              </w:rPr>
              <w:t>оценки достижения планируемых результатов освоения программы основного общего образования</w:t>
            </w:r>
            <w:proofErr w:type="gramEnd"/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2.СОДЕРЖАТЕЛЬНЫЙ РАЗДЕЛ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Рабочие программы учебных предметов, учебных курсов (в том числе внеурочной деятельности), учебных модулей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 xml:space="preserve">Программа формирования универсальных учебных действий </w:t>
            </w:r>
            <w:proofErr w:type="gramStart"/>
            <w:r w:rsidRPr="00F5019F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5019F">
              <w:rPr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Рабочая программа воспитания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3.ОРГАНИЗАЦИОННЫЙ РАЗДЕЛ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 xml:space="preserve">Учебный план 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План внеурочной деятельности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Календарный учебный график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</w:tc>
      </w:tr>
      <w:tr w:rsidR="00F5019F" w:rsidRPr="00F5019F" w:rsidTr="00537662">
        <w:tc>
          <w:tcPr>
            <w:tcW w:w="9356" w:type="dxa"/>
            <w:shd w:val="clear" w:color="auto" w:fill="auto"/>
          </w:tcPr>
          <w:p w:rsidR="00F5019F" w:rsidRPr="00F5019F" w:rsidRDefault="00F5019F" w:rsidP="00F5019F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 w:rsidRPr="00F5019F">
              <w:rPr>
                <w:color w:val="000000"/>
                <w:sz w:val="24"/>
                <w:szCs w:val="24"/>
              </w:rPr>
              <w:t>Характеристика условий реализации программы основного общего образования, в том числе адаптированной</w:t>
            </w:r>
          </w:p>
        </w:tc>
      </w:tr>
    </w:tbl>
    <w:p w:rsidR="00F5019F" w:rsidRPr="00F5019F" w:rsidRDefault="00F5019F" w:rsidP="00F5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Toc68827231"/>
      <w:bookmarkStart w:id="7" w:name="_Toc68827568"/>
      <w:bookmarkStart w:id="8" w:name="_Toc69092113"/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реализации программы основного общего образования</w:t>
      </w:r>
      <w:bookmarkEnd w:id="6"/>
      <w:bookmarkEnd w:id="7"/>
      <w:bookmarkEnd w:id="8"/>
      <w:r w:rsidRPr="00F5019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, в том числе адаптированной, конкретизированные в соответствии с требованиями ФГОС к результатам освоения обучающимися программ</w:t>
      </w:r>
      <w:proofErr w:type="gramStart"/>
      <w:r w:rsidRPr="00F5019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ы ООО</w:t>
      </w:r>
      <w:proofErr w:type="gramEnd"/>
    </w:p>
    <w:p w:rsidR="00F5019F" w:rsidRPr="00F5019F" w:rsidRDefault="00F5019F" w:rsidP="00F50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Целями</w:t>
      </w:r>
      <w:r w:rsidRPr="00F5019F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F5019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F5019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F5019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5019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являются: </w:t>
      </w:r>
    </w:p>
    <w:p w:rsidR="00F5019F" w:rsidRPr="00F5019F" w:rsidRDefault="00F5019F" w:rsidP="00F5019F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планируемых результатов по достижению выпускником целевых установок,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компетентностей,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определяемых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личностными,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семейными, общественными, государственными потребностями и возможностями обучающегося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здоровья;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5019F" w:rsidRPr="00F5019F" w:rsidRDefault="00F5019F" w:rsidP="00F5019F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в её индивидуальности, самобытности, уникальности,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неповторимости; формирование личности, образованной и воспитанной на принципах гражданственности,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важнейших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духовно-нравственных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F501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F501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Pr="00F501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идентичности</w:t>
      </w:r>
      <w:r w:rsidRPr="00F501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учащихся;</w:t>
      </w:r>
    </w:p>
    <w:p w:rsidR="00F5019F" w:rsidRPr="00F5019F" w:rsidRDefault="00F5019F" w:rsidP="00F5019F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развитие культурного разнообразия и языкового наследия многонационального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языка,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духовными</w:t>
      </w:r>
      <w:r w:rsidRPr="00F501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ценностями</w:t>
      </w:r>
      <w:r w:rsidRPr="00F501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501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</w:t>
      </w:r>
      <w:r w:rsidRPr="00F501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многонационального</w:t>
      </w:r>
      <w:r w:rsidRPr="00F501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 России;</w:t>
      </w:r>
    </w:p>
    <w:p w:rsidR="00F5019F" w:rsidRPr="00F5019F" w:rsidRDefault="00F5019F" w:rsidP="00F5019F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Pr="00F501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 w:rsidRPr="00F501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 w:rsidRPr="00F501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качественного</w:t>
      </w: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основного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501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обеспечение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требованиями, установленными Федеральным государственным образовательным стандартом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F501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501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F501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F501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501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ООО).</w:t>
      </w:r>
    </w:p>
    <w:p w:rsidR="00F5019F" w:rsidRPr="00F5019F" w:rsidRDefault="00F5019F" w:rsidP="00F5019F">
      <w:pPr>
        <w:widowControl w:val="0"/>
        <w:tabs>
          <w:tab w:val="left" w:pos="142"/>
          <w:tab w:val="left" w:pos="376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01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Задачи:</w:t>
      </w:r>
    </w:p>
    <w:p w:rsidR="00F5019F" w:rsidRPr="00F5019F" w:rsidRDefault="00F5019F" w:rsidP="00F5019F">
      <w:pPr>
        <w:widowControl w:val="0"/>
        <w:numPr>
          <w:ilvl w:val="0"/>
          <w:numId w:val="5"/>
        </w:numPr>
        <w:tabs>
          <w:tab w:val="left" w:pos="142"/>
          <w:tab w:val="left" w:pos="1134"/>
          <w:tab w:val="left" w:pos="16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5019F" w:rsidRPr="00F5019F" w:rsidRDefault="00F5019F" w:rsidP="00F5019F">
      <w:pPr>
        <w:widowControl w:val="0"/>
        <w:numPr>
          <w:ilvl w:val="0"/>
          <w:numId w:val="5"/>
        </w:numPr>
        <w:tabs>
          <w:tab w:val="left" w:pos="142"/>
          <w:tab w:val="left" w:pos="1134"/>
          <w:tab w:val="left" w:pos="16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доступности получения качественного основного общего образования всеми обучающимися, в том числе детьми с ограниченными возможностями здоровья;</w:t>
      </w:r>
    </w:p>
    <w:p w:rsidR="00F5019F" w:rsidRPr="00F5019F" w:rsidRDefault="00F5019F" w:rsidP="00F5019F">
      <w:pPr>
        <w:widowControl w:val="0"/>
        <w:numPr>
          <w:ilvl w:val="0"/>
          <w:numId w:val="5"/>
        </w:numPr>
        <w:tabs>
          <w:tab w:val="left" w:pos="142"/>
          <w:tab w:val="left" w:pos="1134"/>
          <w:tab w:val="left" w:pos="16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достижения выпускником основной школы планируемых результатов освоения основной образовательной программы основного общего образования (личностных, </w:t>
      </w:r>
      <w:proofErr w:type="spellStart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предметных);</w:t>
      </w:r>
    </w:p>
    <w:p w:rsidR="00F5019F" w:rsidRPr="00F5019F" w:rsidRDefault="00F5019F" w:rsidP="00F5019F">
      <w:pPr>
        <w:widowControl w:val="0"/>
        <w:numPr>
          <w:ilvl w:val="0"/>
          <w:numId w:val="5"/>
        </w:numPr>
        <w:tabs>
          <w:tab w:val="left" w:pos="142"/>
          <w:tab w:val="left" w:pos="1134"/>
          <w:tab w:val="left" w:pos="16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общей культуры, духовно-нравственного, гражданского, социального, личностного и познавательного развития учащихся;</w:t>
      </w:r>
    </w:p>
    <w:p w:rsidR="00F5019F" w:rsidRPr="00F5019F" w:rsidRDefault="00F5019F" w:rsidP="00F5019F">
      <w:pPr>
        <w:widowControl w:val="0"/>
        <w:numPr>
          <w:ilvl w:val="0"/>
          <w:numId w:val="5"/>
        </w:numPr>
        <w:tabs>
          <w:tab w:val="left" w:pos="142"/>
          <w:tab w:val="left" w:pos="1134"/>
          <w:tab w:val="left" w:pos="16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развитие способностей учащихся, в том числе одаренных и талантливых, их профессиональных склонностей через организацию учебной и внеурочной деятельности, систему кружков, клубов, секций, студий с использованием возможностей учреждений дополнительного образования детей;</w:t>
      </w:r>
    </w:p>
    <w:p w:rsidR="00F5019F" w:rsidRPr="00F5019F" w:rsidRDefault="00F5019F" w:rsidP="00F5019F">
      <w:pPr>
        <w:widowControl w:val="0"/>
        <w:numPr>
          <w:ilvl w:val="0"/>
          <w:numId w:val="5"/>
        </w:numPr>
        <w:tabs>
          <w:tab w:val="left" w:pos="142"/>
          <w:tab w:val="left" w:pos="1134"/>
          <w:tab w:val="left" w:pos="16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опыта самостоятельной образовательной, проектной и учебно-исследовательской деятельности;</w:t>
      </w:r>
    </w:p>
    <w:p w:rsidR="00F5019F" w:rsidRPr="00F5019F" w:rsidRDefault="00F5019F" w:rsidP="00F5019F">
      <w:pPr>
        <w:widowControl w:val="0"/>
        <w:numPr>
          <w:ilvl w:val="0"/>
          <w:numId w:val="5"/>
        </w:numPr>
        <w:tabs>
          <w:tab w:val="left" w:pos="142"/>
          <w:tab w:val="left" w:pos="1134"/>
          <w:tab w:val="left" w:pos="16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учащихся в процессы преобразования </w:t>
      </w:r>
      <w:proofErr w:type="spellStart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внешкольной социальной среды;</w:t>
      </w:r>
    </w:p>
    <w:p w:rsidR="00F5019F" w:rsidRPr="00F5019F" w:rsidRDefault="00F5019F" w:rsidP="00F5019F">
      <w:pPr>
        <w:widowControl w:val="0"/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экологической грамотности, сохранение и укрепление физического, психологического и социального здоровья учащихся, обеспечение их безопасности.</w:t>
      </w:r>
    </w:p>
    <w:p w:rsidR="00F5019F" w:rsidRPr="00F5019F" w:rsidRDefault="00F5019F" w:rsidP="00F50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68827232"/>
      <w:bookmarkStart w:id="10" w:name="_Toc68827569"/>
      <w:bookmarkStart w:id="11" w:name="_Toc69092114"/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Принципы формирования и механизмы </w:t>
      </w:r>
      <w:proofErr w:type="spellStart"/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реализациии</w:t>
      </w:r>
      <w:proofErr w:type="spellEnd"/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основного общего </w:t>
      </w:r>
      <w:proofErr w:type="gramStart"/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bookmarkEnd w:id="9"/>
      <w:bookmarkEnd w:id="10"/>
      <w:bookmarkEnd w:id="11"/>
      <w:proofErr w:type="gramEnd"/>
      <w:r w:rsidRPr="00F5019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5019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в том числе посредством реализации индивидуальных учебных планов</w:t>
      </w:r>
    </w:p>
    <w:p w:rsidR="00F5019F" w:rsidRPr="00F5019F" w:rsidRDefault="00F5019F" w:rsidP="00F501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программы основного общего образования </w:t>
      </w:r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ведущими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следующие принципы:</w:t>
      </w:r>
    </w:p>
    <w:p w:rsidR="00F5019F" w:rsidRPr="00F5019F" w:rsidRDefault="00F5019F" w:rsidP="00F5019F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образования;</w:t>
      </w:r>
    </w:p>
    <w:p w:rsidR="00F5019F" w:rsidRPr="00F5019F" w:rsidRDefault="00F5019F" w:rsidP="00F5019F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образования;</w:t>
      </w:r>
    </w:p>
    <w:p w:rsidR="00F5019F" w:rsidRPr="00F5019F" w:rsidRDefault="00F5019F" w:rsidP="00F5019F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образования;</w:t>
      </w:r>
    </w:p>
    <w:p w:rsidR="00F5019F" w:rsidRPr="00F5019F" w:rsidRDefault="00F5019F" w:rsidP="00F5019F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между уровнями образования;</w:t>
      </w:r>
    </w:p>
    <w:p w:rsidR="00F5019F" w:rsidRPr="00F5019F" w:rsidRDefault="00F5019F" w:rsidP="00F5019F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региональных потребностей.</w:t>
      </w:r>
    </w:p>
    <w:p w:rsidR="00F5019F" w:rsidRPr="00F5019F" w:rsidRDefault="00F5019F" w:rsidP="00F5019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F5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</w:t>
      </w: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предполагает:</w:t>
      </w:r>
    </w:p>
    <w:p w:rsidR="00F5019F" w:rsidRPr="00F5019F" w:rsidRDefault="00F5019F" w:rsidP="00F5019F">
      <w:pPr>
        <w:widowControl w:val="0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состава;</w:t>
      </w:r>
    </w:p>
    <w:p w:rsidR="00F5019F" w:rsidRPr="00F5019F" w:rsidRDefault="00F5019F" w:rsidP="00F5019F">
      <w:pPr>
        <w:widowControl w:val="0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F5019F" w:rsidRPr="00F5019F" w:rsidRDefault="00F5019F" w:rsidP="00F5019F">
      <w:pPr>
        <w:widowControl w:val="0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5019F" w:rsidRPr="00F5019F" w:rsidRDefault="00F5019F" w:rsidP="00F5019F">
      <w:pPr>
        <w:widowControl w:val="0"/>
        <w:numPr>
          <w:ilvl w:val="0"/>
          <w:numId w:val="7"/>
        </w:numPr>
        <w:tabs>
          <w:tab w:val="left" w:pos="142"/>
          <w:tab w:val="left" w:pos="426"/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F5019F" w:rsidRPr="00F5019F" w:rsidRDefault="00F5019F" w:rsidP="00F5019F">
      <w:pPr>
        <w:widowControl w:val="0"/>
        <w:numPr>
          <w:ilvl w:val="0"/>
          <w:numId w:val="7"/>
        </w:numPr>
        <w:tabs>
          <w:tab w:val="left" w:pos="142"/>
          <w:tab w:val="left" w:pos="709"/>
        </w:tabs>
        <w:spacing w:after="0" w:line="240" w:lineRule="auto"/>
        <w:ind w:left="709" w:hanging="425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учет индивидуальных возрастных, психологических и физиологических особенностей учащихся, роли, значения видов деятельности и форм общения при </w:t>
      </w:r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построении образовательного процесса и определении образовательно-воспитательных целей и путей их достижения.</w:t>
      </w:r>
    </w:p>
    <w:p w:rsidR="00F5019F" w:rsidRPr="00F5019F" w:rsidRDefault="00F5019F" w:rsidP="00F5019F">
      <w:pPr>
        <w:widowControl w:val="0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F5019F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программы основного общего образования</w:t>
      </w:r>
    </w:p>
    <w:p w:rsidR="00F5019F" w:rsidRPr="00F5019F" w:rsidRDefault="00F5019F" w:rsidP="00F5019F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Программа основного общего образования формируется с учетом </w:t>
      </w:r>
      <w:r w:rsidRPr="00F5019F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психолого-педагогических особенностей развития детей </w:t>
      </w:r>
      <w:r w:rsidRPr="00F5019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11–15 лет, связанных:</w:t>
      </w:r>
    </w:p>
    <w:p w:rsidR="00F5019F" w:rsidRPr="00F5019F" w:rsidRDefault="00F5019F" w:rsidP="00F5019F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5019F" w:rsidRPr="00F5019F" w:rsidRDefault="00F5019F" w:rsidP="00F5019F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F5019F" w:rsidRPr="00F5019F" w:rsidRDefault="00F5019F" w:rsidP="00F5019F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F5019F" w:rsidRPr="00F5019F" w:rsidRDefault="00F5019F" w:rsidP="00F5019F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учащихся с учителем и сверстниками.</w:t>
      </w:r>
    </w:p>
    <w:p w:rsidR="00B8717B" w:rsidRPr="00E262FD" w:rsidRDefault="00F5019F" w:rsidP="00B8717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68812800"/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Нормативный</w:t>
      </w:r>
      <w:r w:rsidRPr="00F5019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</w:t>
      </w:r>
      <w:r w:rsidRPr="00F5019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освоения</w:t>
      </w:r>
      <w:r w:rsidRPr="00F501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ООП</w:t>
      </w:r>
      <w:r w:rsidRPr="00F501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</w:t>
      </w:r>
      <w:r w:rsidRPr="00F501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составляет</w:t>
      </w:r>
      <w:r w:rsidRPr="00F501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F5019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501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лет.</w:t>
      </w:r>
      <w:bookmarkEnd w:id="12"/>
      <w:r w:rsidR="00B8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717B">
        <w:rPr>
          <w:rFonts w:ascii="Times New Roman" w:eastAsia="Times New Roman" w:hAnsi="Times New Roman" w:cs="Times New Roman"/>
          <w:sz w:val="24"/>
          <w:szCs w:val="24"/>
        </w:rPr>
        <w:t>Дистанционное обучение реализуется только в исключительных случаях. Применение электронных средств обучения осуществляется учителем по его выбору из федерального перечня электронных образовательных ресурсов.</w:t>
      </w:r>
    </w:p>
    <w:p w:rsidR="00F5019F" w:rsidRPr="00F5019F" w:rsidRDefault="00F5019F" w:rsidP="00F501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07E09" w:rsidRDefault="00507E09">
      <w:bookmarkStart w:id="13" w:name="_GoBack"/>
      <w:bookmarkEnd w:id="13"/>
    </w:p>
    <w:sectPr w:rsidR="00507E09" w:rsidSect="00AC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424D"/>
    <w:multiLevelType w:val="multilevel"/>
    <w:tmpl w:val="5AD4CC3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2D7F1FA3"/>
    <w:multiLevelType w:val="hybridMultilevel"/>
    <w:tmpl w:val="DD2426B0"/>
    <w:lvl w:ilvl="0" w:tplc="7652A54C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6355D1B"/>
    <w:multiLevelType w:val="hybridMultilevel"/>
    <w:tmpl w:val="21CA867A"/>
    <w:lvl w:ilvl="0" w:tplc="7652A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D3ADD"/>
    <w:multiLevelType w:val="hybridMultilevel"/>
    <w:tmpl w:val="ECFE4BE8"/>
    <w:lvl w:ilvl="0" w:tplc="7652A5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E85DBB"/>
    <w:multiLevelType w:val="hybridMultilevel"/>
    <w:tmpl w:val="3BF82052"/>
    <w:lvl w:ilvl="0" w:tplc="7652A54C">
      <w:start w:val="1"/>
      <w:numFmt w:val="bullet"/>
      <w:lvlText w:val="-"/>
      <w:lvlJc w:val="left"/>
      <w:pPr>
        <w:ind w:left="958" w:hanging="35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AE400">
      <w:numFmt w:val="bullet"/>
      <w:lvlText w:val="•"/>
      <w:lvlJc w:val="left"/>
      <w:pPr>
        <w:ind w:left="2006" w:hanging="351"/>
      </w:pPr>
      <w:rPr>
        <w:rFonts w:hint="default"/>
        <w:lang w:val="ru-RU" w:eastAsia="en-US" w:bidi="ar-SA"/>
      </w:rPr>
    </w:lvl>
    <w:lvl w:ilvl="2" w:tplc="93325570">
      <w:numFmt w:val="bullet"/>
      <w:lvlText w:val="•"/>
      <w:lvlJc w:val="left"/>
      <w:pPr>
        <w:ind w:left="3053" w:hanging="351"/>
      </w:pPr>
      <w:rPr>
        <w:rFonts w:hint="default"/>
        <w:lang w:val="ru-RU" w:eastAsia="en-US" w:bidi="ar-SA"/>
      </w:rPr>
    </w:lvl>
    <w:lvl w:ilvl="3" w:tplc="39165166">
      <w:numFmt w:val="bullet"/>
      <w:lvlText w:val="•"/>
      <w:lvlJc w:val="left"/>
      <w:pPr>
        <w:ind w:left="4099" w:hanging="351"/>
      </w:pPr>
      <w:rPr>
        <w:rFonts w:hint="default"/>
        <w:lang w:val="ru-RU" w:eastAsia="en-US" w:bidi="ar-SA"/>
      </w:rPr>
    </w:lvl>
    <w:lvl w:ilvl="4" w:tplc="3A60DEE8">
      <w:numFmt w:val="bullet"/>
      <w:lvlText w:val="•"/>
      <w:lvlJc w:val="left"/>
      <w:pPr>
        <w:ind w:left="5146" w:hanging="351"/>
      </w:pPr>
      <w:rPr>
        <w:rFonts w:hint="default"/>
        <w:lang w:val="ru-RU" w:eastAsia="en-US" w:bidi="ar-SA"/>
      </w:rPr>
    </w:lvl>
    <w:lvl w:ilvl="5" w:tplc="1F4E7B46">
      <w:numFmt w:val="bullet"/>
      <w:lvlText w:val="•"/>
      <w:lvlJc w:val="left"/>
      <w:pPr>
        <w:ind w:left="6193" w:hanging="351"/>
      </w:pPr>
      <w:rPr>
        <w:rFonts w:hint="default"/>
        <w:lang w:val="ru-RU" w:eastAsia="en-US" w:bidi="ar-SA"/>
      </w:rPr>
    </w:lvl>
    <w:lvl w:ilvl="6" w:tplc="A5DA0F7A">
      <w:numFmt w:val="bullet"/>
      <w:lvlText w:val="•"/>
      <w:lvlJc w:val="left"/>
      <w:pPr>
        <w:ind w:left="7239" w:hanging="351"/>
      </w:pPr>
      <w:rPr>
        <w:rFonts w:hint="default"/>
        <w:lang w:val="ru-RU" w:eastAsia="en-US" w:bidi="ar-SA"/>
      </w:rPr>
    </w:lvl>
    <w:lvl w:ilvl="7" w:tplc="14B4B0D8">
      <w:numFmt w:val="bullet"/>
      <w:lvlText w:val="•"/>
      <w:lvlJc w:val="left"/>
      <w:pPr>
        <w:ind w:left="8286" w:hanging="351"/>
      </w:pPr>
      <w:rPr>
        <w:rFonts w:hint="default"/>
        <w:lang w:val="ru-RU" w:eastAsia="en-US" w:bidi="ar-SA"/>
      </w:rPr>
    </w:lvl>
    <w:lvl w:ilvl="8" w:tplc="F89E8298">
      <w:numFmt w:val="bullet"/>
      <w:lvlText w:val="•"/>
      <w:lvlJc w:val="left"/>
      <w:pPr>
        <w:ind w:left="9333" w:hanging="351"/>
      </w:pPr>
      <w:rPr>
        <w:rFonts w:hint="default"/>
        <w:lang w:val="ru-RU" w:eastAsia="en-US" w:bidi="ar-SA"/>
      </w:rPr>
    </w:lvl>
  </w:abstractNum>
  <w:abstractNum w:abstractNumId="5">
    <w:nsid w:val="582672B0"/>
    <w:multiLevelType w:val="hybridMultilevel"/>
    <w:tmpl w:val="32241EAC"/>
    <w:lvl w:ilvl="0" w:tplc="7652A5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F02CB"/>
    <w:multiLevelType w:val="hybridMultilevel"/>
    <w:tmpl w:val="A5BCABAE"/>
    <w:lvl w:ilvl="0" w:tplc="7652A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391C"/>
    <w:multiLevelType w:val="hybridMultilevel"/>
    <w:tmpl w:val="66484008"/>
    <w:lvl w:ilvl="0" w:tplc="7652A5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9D"/>
    <w:rsid w:val="00507E09"/>
    <w:rsid w:val="005B2E9D"/>
    <w:rsid w:val="00AC4E27"/>
    <w:rsid w:val="00B8717B"/>
    <w:rsid w:val="00F5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Борисовна</dc:creator>
  <cp:keywords/>
  <dc:description/>
  <cp:lastModifiedBy>Director</cp:lastModifiedBy>
  <cp:revision>3</cp:revision>
  <dcterms:created xsi:type="dcterms:W3CDTF">2022-08-30T11:03:00Z</dcterms:created>
  <dcterms:modified xsi:type="dcterms:W3CDTF">2022-08-30T13:12:00Z</dcterms:modified>
</cp:coreProperties>
</file>